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33" w:rsidRPr="00DF2D42" w:rsidRDefault="00C66995" w:rsidP="00196538">
      <w:pPr>
        <w:spacing w:line="360" w:lineRule="auto"/>
        <w:ind w:right="142"/>
        <w:jc w:val="right"/>
        <w:rPr>
          <w:rFonts w:cs="Times New Roman"/>
          <w:b/>
          <w:bCs/>
          <w:i/>
          <w:iCs/>
          <w:sz w:val="26"/>
          <w:szCs w:val="26"/>
        </w:rPr>
      </w:pPr>
      <w:r w:rsidRPr="00DF2D42">
        <w:rPr>
          <w:rFonts w:cs="Times New Roman"/>
          <w:b/>
          <w:bCs/>
          <w:i/>
          <w:iCs/>
          <w:sz w:val="26"/>
          <w:szCs w:val="26"/>
        </w:rPr>
        <w:t>Проект от 19 марта 2018г.</w:t>
      </w:r>
    </w:p>
    <w:p w:rsidR="00251D33" w:rsidRPr="00DF2D42" w:rsidRDefault="00251D33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</w:p>
    <w:p w:rsidR="00251D33" w:rsidRPr="00DF2D42" w:rsidRDefault="00C66995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СОГЛАШЕНИЕ</w:t>
      </w:r>
    </w:p>
    <w:p w:rsidR="00251D33" w:rsidRPr="00DF2D42" w:rsidRDefault="00C66995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 xml:space="preserve">о сотрудничестве между авиационным кластером «Ульяновск-Авиа» </w:t>
      </w:r>
      <w:r w:rsidRPr="00DF2D42">
        <w:rPr>
          <w:rFonts w:cs="Times New Roman"/>
          <w:sz w:val="26"/>
          <w:szCs w:val="26"/>
        </w:rPr>
        <w:br/>
      </w:r>
      <w:r w:rsidRPr="00DF2D42">
        <w:rPr>
          <w:rFonts w:cs="Times New Roman"/>
          <w:b/>
          <w:bCs/>
          <w:sz w:val="26"/>
          <w:szCs w:val="26"/>
        </w:rPr>
        <w:t>и Ассоциацией «АЭРОНЕТ»</w:t>
      </w:r>
    </w:p>
    <w:p w:rsidR="00251D33" w:rsidRPr="00DF2D42" w:rsidRDefault="00251D33" w:rsidP="00196538">
      <w:pPr>
        <w:spacing w:line="360" w:lineRule="auto"/>
        <w:ind w:right="142"/>
        <w:rPr>
          <w:rFonts w:cs="Times New Roman"/>
          <w:b/>
          <w:bCs/>
          <w:sz w:val="26"/>
          <w:szCs w:val="26"/>
        </w:rPr>
      </w:pPr>
    </w:p>
    <w:tbl>
      <w:tblPr>
        <w:tblStyle w:val="TableNormal"/>
        <w:tblW w:w="9857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8"/>
        <w:gridCol w:w="4929"/>
      </w:tblGrid>
      <w:tr w:rsidR="00251D33" w:rsidRPr="00DF2D42">
        <w:trPr>
          <w:trHeight w:val="29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251D33" w:rsidRPr="00DF2D42" w:rsidRDefault="00C66995" w:rsidP="00196538">
            <w:pPr>
              <w:spacing w:line="360" w:lineRule="auto"/>
              <w:ind w:right="142"/>
              <w:jc w:val="both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 xml:space="preserve">г. Москва  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251D33" w:rsidRPr="00DF2D42" w:rsidRDefault="00196538" w:rsidP="00196538">
            <w:pPr>
              <w:spacing w:line="360" w:lineRule="auto"/>
              <w:ind w:right="142"/>
              <w:jc w:val="right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>06</w:t>
            </w:r>
            <w:r w:rsidR="00C66995" w:rsidRPr="00DF2D42">
              <w:rPr>
                <w:rFonts w:cs="Times New Roman"/>
                <w:sz w:val="26"/>
                <w:szCs w:val="26"/>
              </w:rPr>
              <w:t xml:space="preserve"> </w:t>
            </w:r>
            <w:r w:rsidRPr="00DF2D42">
              <w:rPr>
                <w:rFonts w:cs="Times New Roman"/>
                <w:sz w:val="26"/>
                <w:szCs w:val="26"/>
              </w:rPr>
              <w:t>апреля</w:t>
            </w:r>
            <w:r w:rsidR="00C66995" w:rsidRPr="00DF2D42">
              <w:rPr>
                <w:rFonts w:cs="Times New Roman"/>
                <w:sz w:val="26"/>
                <w:szCs w:val="26"/>
              </w:rPr>
              <w:t xml:space="preserve"> 2018г.</w:t>
            </w:r>
          </w:p>
        </w:tc>
      </w:tr>
    </w:tbl>
    <w:p w:rsidR="00251D33" w:rsidRPr="00DF2D42" w:rsidRDefault="00251D33" w:rsidP="00196538">
      <w:pPr>
        <w:spacing w:line="360" w:lineRule="auto"/>
        <w:ind w:left="10" w:hanging="10"/>
        <w:rPr>
          <w:rFonts w:cs="Times New Roman"/>
          <w:b/>
          <w:bCs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spacing w:line="360" w:lineRule="auto"/>
        <w:ind w:left="10" w:right="142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ab/>
      </w:r>
      <w:r w:rsidRPr="00DF2D42">
        <w:rPr>
          <w:rFonts w:cs="Times New Roman"/>
          <w:sz w:val="26"/>
          <w:szCs w:val="26"/>
        </w:rPr>
        <w:tab/>
      </w:r>
      <w:r w:rsidRPr="00DF2D42">
        <w:rPr>
          <w:rFonts w:cs="Times New Roman"/>
          <w:sz w:val="26"/>
          <w:szCs w:val="26"/>
        </w:rPr>
        <w:tab/>
      </w:r>
    </w:p>
    <w:p w:rsidR="00251D33" w:rsidRPr="00DF2D42" w:rsidRDefault="00C66995" w:rsidP="00196538">
      <w:pPr>
        <w:spacing w:line="360" w:lineRule="auto"/>
        <w:ind w:left="10"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 xml:space="preserve">Консорциум «Научно-образовательно-производственный кластер «Ульяновск-Авиа»» </w:t>
      </w:r>
      <w:r w:rsidRPr="00DF2D42">
        <w:rPr>
          <w:rFonts w:cs="Times New Roman"/>
          <w:sz w:val="26"/>
          <w:szCs w:val="26"/>
        </w:rPr>
        <w:t xml:space="preserve">(далее – </w:t>
      </w:r>
      <w:r w:rsidRPr="00DF2D42">
        <w:rPr>
          <w:rFonts w:cs="Times New Roman"/>
          <w:b/>
          <w:bCs/>
          <w:sz w:val="26"/>
          <w:szCs w:val="26"/>
        </w:rPr>
        <w:t>авиационный кластер «Ульяновск-Авиа»</w:t>
      </w:r>
      <w:r w:rsidRPr="00DF2D42">
        <w:rPr>
          <w:rFonts w:cs="Times New Roman"/>
          <w:sz w:val="26"/>
          <w:szCs w:val="26"/>
        </w:rPr>
        <w:t xml:space="preserve">) </w:t>
      </w:r>
      <w:r w:rsidRPr="00DF2D42">
        <w:rPr>
          <w:rFonts w:cs="Times New Roman"/>
          <w:b/>
          <w:bCs/>
          <w:sz w:val="26"/>
          <w:szCs w:val="26"/>
        </w:rPr>
        <w:t>в лице</w:t>
      </w:r>
      <w:r w:rsidRPr="00DF2D42">
        <w:rPr>
          <w:rFonts w:cs="Times New Roman"/>
          <w:sz w:val="26"/>
          <w:szCs w:val="26"/>
        </w:rPr>
        <w:t xml:space="preserve"> Губернатора Ульяновской области Морозова Сергея Ивановича, с одной стороны, и </w:t>
      </w:r>
    </w:p>
    <w:p w:rsidR="00251D33" w:rsidRPr="00DF2D42" w:rsidRDefault="00C66995" w:rsidP="00196538">
      <w:pPr>
        <w:spacing w:line="360" w:lineRule="auto"/>
        <w:ind w:left="10"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Ассоциация эксплуатантов и разработчиков беспилотных авиационных систем «АЭРОНЕТ»</w:t>
      </w:r>
      <w:r w:rsidRPr="00DF2D42">
        <w:rPr>
          <w:rFonts w:cs="Times New Roman"/>
          <w:sz w:val="26"/>
          <w:szCs w:val="26"/>
        </w:rPr>
        <w:t xml:space="preserve"> </w:t>
      </w:r>
      <w:r w:rsidRPr="00DF2D42">
        <w:rPr>
          <w:rFonts w:cs="Times New Roman"/>
          <w:b/>
          <w:bCs/>
          <w:sz w:val="26"/>
          <w:szCs w:val="26"/>
        </w:rPr>
        <w:t xml:space="preserve">(далее – Аэронет), </w:t>
      </w:r>
      <w:r w:rsidRPr="00DF2D42">
        <w:rPr>
          <w:rFonts w:cs="Times New Roman"/>
          <w:sz w:val="26"/>
          <w:szCs w:val="26"/>
        </w:rPr>
        <w:t xml:space="preserve">в лице Генерального директора </w:t>
      </w:r>
      <w:proofErr w:type="spellStart"/>
      <w:r w:rsidRPr="00DF2D42">
        <w:rPr>
          <w:rFonts w:cs="Times New Roman"/>
          <w:sz w:val="26"/>
          <w:szCs w:val="26"/>
        </w:rPr>
        <w:t>Бабинцева</w:t>
      </w:r>
      <w:proofErr w:type="spellEnd"/>
      <w:r w:rsidRPr="00DF2D42">
        <w:rPr>
          <w:rFonts w:cs="Times New Roman"/>
          <w:sz w:val="26"/>
          <w:szCs w:val="26"/>
        </w:rPr>
        <w:t xml:space="preserve"> Глеба Владимировича, действующего на основании Устава, с другой стороны, в дальнейшем именуемые «Стороны», заключили настоящее Соглашение о нижеследующем:</w:t>
      </w:r>
    </w:p>
    <w:p w:rsidR="00251D33" w:rsidRPr="00DF2D42" w:rsidRDefault="00251D33" w:rsidP="00196538">
      <w:pPr>
        <w:shd w:val="clear" w:color="auto" w:fill="FFFFFF"/>
        <w:spacing w:line="360" w:lineRule="auto"/>
        <w:ind w:left="10" w:right="142" w:firstLine="699"/>
        <w:jc w:val="center"/>
        <w:rPr>
          <w:rFonts w:cs="Times New Roman"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Статья 1. Предмет Соглашения</w:t>
      </w:r>
    </w:p>
    <w:p w:rsidR="00251D33" w:rsidRPr="00DF2D42" w:rsidRDefault="00251D33" w:rsidP="00196538">
      <w:pPr>
        <w:shd w:val="clear" w:color="auto" w:fill="FFFFFF"/>
        <w:spacing w:line="360" w:lineRule="auto"/>
        <w:ind w:right="142"/>
        <w:jc w:val="center"/>
        <w:rPr>
          <w:rFonts w:cs="Times New Roman"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spacing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 xml:space="preserve">1.1. Предметом настоящего Соглашения является сотрудничество Сторон в целях совместной работы по организации в Ульяновске Центра компетенций по беспилотным авиационным системам (далее – Центр БАС). 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 xml:space="preserve">1.2. Согласно настоящему Соглашению авиационный кластер «Ульяновск-Авиа» берет на себя обязательства по обеспечению инфраструктуры для создания Центра БАС, а </w:t>
      </w:r>
      <w:proofErr w:type="spellStart"/>
      <w:r w:rsidRPr="00DF2D42">
        <w:rPr>
          <w:rFonts w:cs="Times New Roman"/>
          <w:sz w:val="26"/>
          <w:szCs w:val="26"/>
        </w:rPr>
        <w:t>Аэронет</w:t>
      </w:r>
      <w:proofErr w:type="spellEnd"/>
      <w:r w:rsidRPr="00DF2D42">
        <w:rPr>
          <w:rFonts w:cs="Times New Roman"/>
          <w:b/>
          <w:bCs/>
          <w:sz w:val="26"/>
          <w:szCs w:val="26"/>
        </w:rPr>
        <w:t xml:space="preserve"> </w:t>
      </w:r>
      <w:r w:rsidR="005D2E9B" w:rsidRPr="00DF2D42">
        <w:rPr>
          <w:rFonts w:cs="Times New Roman"/>
          <w:color w:val="auto"/>
          <w:sz w:val="26"/>
          <w:szCs w:val="26"/>
          <w:u w:color="FF0000"/>
        </w:rPr>
        <w:t>организует</w:t>
      </w:r>
      <w:r w:rsidR="005D2E9B" w:rsidRPr="00DF2D42">
        <w:rPr>
          <w:rFonts w:cs="Times New Roman"/>
          <w:color w:val="FF0000"/>
          <w:sz w:val="26"/>
          <w:szCs w:val="26"/>
          <w:u w:color="FF0000"/>
        </w:rPr>
        <w:t xml:space="preserve"> </w:t>
      </w:r>
      <w:r w:rsidRPr="00DF2D42">
        <w:rPr>
          <w:rFonts w:cs="Times New Roman"/>
          <w:sz w:val="26"/>
          <w:szCs w:val="26"/>
        </w:rPr>
        <w:t>участие международных и национальных экспертов по БАС в реализации образовательных программ региона и других мероприятиях, направленных на развитие БАС в Ульяновской области.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 xml:space="preserve">1.3. </w:t>
      </w:r>
      <w:r w:rsidR="006B53F1" w:rsidRPr="00DF2D42">
        <w:rPr>
          <w:rFonts w:cs="Times New Roman"/>
          <w:sz w:val="26"/>
          <w:szCs w:val="26"/>
        </w:rPr>
        <w:t>Первые р</w:t>
      </w:r>
      <w:r w:rsidRPr="00DF2D42">
        <w:rPr>
          <w:rFonts w:cs="Times New Roman"/>
          <w:sz w:val="26"/>
          <w:szCs w:val="26"/>
        </w:rPr>
        <w:t xml:space="preserve">езультаты работы по настоящему Соглашению Стороны договариваются представить в Ульяновске в рамках </w:t>
      </w:r>
      <w:r w:rsidRPr="00DF2D42">
        <w:rPr>
          <w:rFonts w:cs="Times New Roman"/>
          <w:sz w:val="26"/>
          <w:szCs w:val="26"/>
          <w:lang w:val="en-US"/>
        </w:rPr>
        <w:t>V</w:t>
      </w:r>
      <w:r w:rsidRPr="00DF2D42">
        <w:rPr>
          <w:rFonts w:cs="Times New Roman"/>
          <w:sz w:val="26"/>
          <w:szCs w:val="26"/>
        </w:rPr>
        <w:t xml:space="preserve"> Международного авиатранспортного форума «МАТФ» (далее – МАТФ-2018), 16-18 августа </w:t>
      </w:r>
      <w:proofErr w:type="spellStart"/>
      <w:r w:rsidRPr="00DF2D42">
        <w:rPr>
          <w:rFonts w:cs="Times New Roman"/>
          <w:sz w:val="26"/>
          <w:szCs w:val="26"/>
        </w:rPr>
        <w:t>с.г</w:t>
      </w:r>
      <w:proofErr w:type="spellEnd"/>
      <w:r w:rsidRPr="00DF2D42">
        <w:rPr>
          <w:rFonts w:cs="Times New Roman"/>
          <w:sz w:val="26"/>
          <w:szCs w:val="26"/>
        </w:rPr>
        <w:t>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1.3. Настоящее Соглашение определяет основные цели и принципы сотрудничества Сторон и устанавливает порядок их взаимодействия.</w:t>
      </w:r>
    </w:p>
    <w:p w:rsidR="00251D33" w:rsidRPr="00DF2D42" w:rsidRDefault="00251D33" w:rsidP="00196538">
      <w:pPr>
        <w:shd w:val="clear" w:color="auto" w:fill="FFFFFF"/>
        <w:spacing w:line="360" w:lineRule="auto"/>
        <w:ind w:right="142"/>
        <w:jc w:val="both"/>
        <w:rPr>
          <w:rFonts w:cs="Times New Roman"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Статья 2. Принципы сотрудничества Сторон</w:t>
      </w:r>
    </w:p>
    <w:p w:rsidR="00251D33" w:rsidRPr="00DF2D42" w:rsidRDefault="00251D33" w:rsidP="00196538">
      <w:pPr>
        <w:shd w:val="clear" w:color="auto" w:fill="FFFFFF"/>
        <w:spacing w:line="360" w:lineRule="auto"/>
        <w:ind w:left="360" w:right="142"/>
        <w:rPr>
          <w:rFonts w:cs="Times New Roman"/>
          <w:b/>
          <w:bCs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spacing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2.1. Стороны в процессе реализации настоящего Соглашения осуществляют свою деятельность в соответствии с действующим законодательством Российской Федерации, международным правом и локальными актами Сторон.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2.2. Стороны взаимодействуют на основе равноправия и партнерства Сторон, оказания консультационной, методической, организационной и информационной поддержки в ходе реализации совместных проектов.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2.3. Стороны осуществляют сотрудничество в форме рабочих групп, совещаний, стратегических сессий, тренингов и семинаров, конференций, форумов и круглых столов, содействующих предметной области настоящего Соглашения.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2.4. Реализация сотрудничества будет осуществляться путём заключения дополнительных соглашений к настоящему Соглашению, а также путем закрепления конкретных обязательств Сторон в протоколах совещаний (встреч) уполномоченных представителей Сторон или рабочих групп.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2.5. Стороны заблаговременно информируют друг друга о решениях, принятие которых затрагивает интересы Сторон, а также воздерживаются от действий, которые могут нанести экономический или иной ущерб другой Стороне.</w:t>
      </w:r>
    </w:p>
    <w:p w:rsidR="00251D33" w:rsidRPr="00DF2D42" w:rsidRDefault="00251D33" w:rsidP="00196538">
      <w:pPr>
        <w:shd w:val="clear" w:color="auto" w:fill="FFFFFF"/>
        <w:spacing w:line="360" w:lineRule="auto"/>
        <w:ind w:left="360" w:right="142" w:firstLine="709"/>
        <w:jc w:val="both"/>
        <w:rPr>
          <w:rFonts w:cs="Times New Roman"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spacing w:line="360" w:lineRule="auto"/>
        <w:ind w:left="360" w:right="142"/>
        <w:jc w:val="center"/>
        <w:rPr>
          <w:rFonts w:cs="Times New Roman"/>
          <w:b/>
          <w:bCs/>
          <w:sz w:val="26"/>
          <w:szCs w:val="26"/>
        </w:rPr>
      </w:pPr>
      <w:bookmarkStart w:id="0" w:name="OLE_LINK5"/>
      <w:r w:rsidRPr="00DF2D42">
        <w:rPr>
          <w:rFonts w:cs="Times New Roman"/>
          <w:b/>
          <w:bCs/>
          <w:sz w:val="26"/>
          <w:szCs w:val="26"/>
        </w:rPr>
        <w:t>Статья 3. Направления сотрудничества Сторон</w:t>
      </w:r>
    </w:p>
    <w:p w:rsidR="00251D33" w:rsidRPr="00DF2D42" w:rsidRDefault="00251D33" w:rsidP="00196538">
      <w:pPr>
        <w:shd w:val="clear" w:color="auto" w:fill="FFFFFF"/>
        <w:spacing w:line="360" w:lineRule="auto"/>
        <w:ind w:left="360" w:right="142"/>
        <w:rPr>
          <w:rFonts w:cs="Times New Roman"/>
          <w:b/>
          <w:bCs/>
          <w:sz w:val="26"/>
          <w:szCs w:val="26"/>
        </w:rPr>
      </w:pPr>
    </w:p>
    <w:bookmarkEnd w:id="0"/>
    <w:p w:rsidR="00251D33" w:rsidRPr="00DF2D42" w:rsidRDefault="00C66995" w:rsidP="00196538">
      <w:pPr>
        <w:shd w:val="clear" w:color="auto" w:fill="FFFFFF"/>
        <w:tabs>
          <w:tab w:val="left" w:pos="709"/>
        </w:tabs>
        <w:spacing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3.1. Стороны признают необходимость объединения и координации действий при реализации совместных проектов, соответствующих предметной области настоящего Соглашения.</w:t>
      </w:r>
    </w:p>
    <w:p w:rsidR="00251D33" w:rsidRPr="00DF2D42" w:rsidRDefault="00C66995" w:rsidP="00196538">
      <w:pPr>
        <w:shd w:val="clear" w:color="auto" w:fill="FFFFFF"/>
        <w:tabs>
          <w:tab w:val="left" w:pos="709"/>
        </w:tabs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3.2. Стороны осуществляют сотрудничество и координацию совместных действий по следующим направлениям:</w:t>
      </w:r>
    </w:p>
    <w:p w:rsidR="005D2E9B" w:rsidRPr="00DF2D42" w:rsidRDefault="005D2E9B" w:rsidP="00196538">
      <w:pPr>
        <w:pStyle w:val="a6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>содействие в вопросах совершенствования законодательства и устранения административных барьеров в целях реализации план</w:t>
      </w:r>
      <w:r w:rsidR="00E66BD6" w:rsidRPr="00DF2D42">
        <w:rPr>
          <w:sz w:val="26"/>
          <w:szCs w:val="26"/>
        </w:rPr>
        <w:t>а</w:t>
      </w:r>
      <w:r w:rsidRPr="00DF2D42">
        <w:rPr>
          <w:sz w:val="26"/>
          <w:szCs w:val="26"/>
        </w:rPr>
        <w:t xml:space="preserve"> мероприятий («дорожн</w:t>
      </w:r>
      <w:r w:rsidR="00E66BD6" w:rsidRPr="00DF2D42">
        <w:rPr>
          <w:sz w:val="26"/>
          <w:szCs w:val="26"/>
        </w:rPr>
        <w:t>ой</w:t>
      </w:r>
      <w:r w:rsidRPr="00DF2D42">
        <w:rPr>
          <w:sz w:val="26"/>
          <w:szCs w:val="26"/>
        </w:rPr>
        <w:t xml:space="preserve"> карт</w:t>
      </w:r>
      <w:r w:rsidR="00E66BD6" w:rsidRPr="00DF2D42">
        <w:rPr>
          <w:sz w:val="26"/>
          <w:szCs w:val="26"/>
        </w:rPr>
        <w:t>ы «Аэронет</w:t>
      </w:r>
      <w:r w:rsidRPr="00DF2D42">
        <w:rPr>
          <w:sz w:val="26"/>
          <w:szCs w:val="26"/>
        </w:rPr>
        <w:t>») Национальной технологической инициативы;</w:t>
      </w:r>
    </w:p>
    <w:p w:rsidR="005D2E9B" w:rsidRPr="00DF2D42" w:rsidRDefault="005D2E9B" w:rsidP="00196538">
      <w:pPr>
        <w:pStyle w:val="a6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>содействие в реализации экспериментов по введению и временному применению на территории Ульяновской области нового правового регулирования отношений, связанных с вводом в обращение (применением) продукции (технологий, услуг), созданной в ходе реализации проекта Национальной технологической инициативы, с целью определения возможных положительных и (или) отрицательных последствий введения нового правового регулирования;</w:t>
      </w:r>
    </w:p>
    <w:p w:rsidR="005D2E9B" w:rsidRPr="00DF2D42" w:rsidRDefault="00196538" w:rsidP="00196538">
      <w:pPr>
        <w:pStyle w:val="a6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>создание условий для безопасного ввода в обращение (применение) продукции (технологий, услуг), основанных на применении технологий беспилотных авиационных систем, путем создания дополнительных преференций для организаций</w:t>
      </w:r>
      <w:r w:rsidR="008C3FB7" w:rsidRPr="00DF2D42">
        <w:rPr>
          <w:sz w:val="26"/>
          <w:szCs w:val="26"/>
        </w:rPr>
        <w:t xml:space="preserve"> </w:t>
      </w:r>
      <w:r w:rsidRPr="00DF2D42">
        <w:rPr>
          <w:sz w:val="26"/>
          <w:szCs w:val="26"/>
        </w:rPr>
        <w:t>с подтвержденным соответствием установленным стандартам и правилам для осуществляемого вида деятельности, в том числе в системах добровольного подтверждения соответствия</w:t>
      </w:r>
      <w:r w:rsidR="008C3FB7" w:rsidRPr="00DF2D42">
        <w:rPr>
          <w:sz w:val="26"/>
          <w:szCs w:val="26"/>
        </w:rPr>
        <w:t>, а так же с подтвержденным соответствием требованиям Воздушного законодательства в части обязательного страхования гражданской ответственности при выполнении полетов с применением беспилотных авиационных систем;</w:t>
      </w:r>
    </w:p>
    <w:p w:rsidR="00196538" w:rsidRPr="00DF2D42" w:rsidRDefault="00196538" w:rsidP="00196538">
      <w:pPr>
        <w:pStyle w:val="a6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 xml:space="preserve">создание условий для заключения организациями-членами Ассоциации Аэронет, реализующими проекты Национальной технологической инициативы, договоров (соглашений) с хозяйствующими субъектами, осуществляющими деятельность на территории </w:t>
      </w:r>
      <w:r w:rsidR="008C3FB7" w:rsidRPr="00DF2D42">
        <w:rPr>
          <w:sz w:val="26"/>
          <w:szCs w:val="26"/>
        </w:rPr>
        <w:t>Ульяновской</w:t>
      </w:r>
      <w:r w:rsidRPr="00DF2D42">
        <w:rPr>
          <w:sz w:val="26"/>
          <w:szCs w:val="26"/>
        </w:rPr>
        <w:t xml:space="preserve"> области;</w:t>
      </w:r>
    </w:p>
    <w:p w:rsidR="00196538" w:rsidRPr="00DF2D42" w:rsidRDefault="00496122" w:rsidP="00196538">
      <w:pPr>
        <w:pStyle w:val="a6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 xml:space="preserve"> </w:t>
      </w:r>
      <w:r w:rsidRPr="00DF2D42">
        <w:rPr>
          <w:sz w:val="26"/>
          <w:szCs w:val="26"/>
        </w:rPr>
        <w:t xml:space="preserve">создание условий для заключения </w:t>
      </w:r>
      <w:r w:rsidR="00196538" w:rsidRPr="00DF2D42">
        <w:rPr>
          <w:sz w:val="26"/>
          <w:szCs w:val="26"/>
        </w:rPr>
        <w:t>организациями, осуществляющими реализацию проектов Национальной технологической инициативы, концессионных соглашений, соглашений о государственно-частном (</w:t>
      </w:r>
      <w:proofErr w:type="spellStart"/>
      <w:r w:rsidR="00196538" w:rsidRPr="00DF2D42">
        <w:rPr>
          <w:sz w:val="26"/>
          <w:szCs w:val="26"/>
        </w:rPr>
        <w:t>муниципально</w:t>
      </w:r>
      <w:proofErr w:type="spellEnd"/>
      <w:r w:rsidR="00196538" w:rsidRPr="00DF2D42">
        <w:rPr>
          <w:sz w:val="26"/>
          <w:szCs w:val="26"/>
        </w:rPr>
        <w:t>-частном) партнерстве, специальных инвестиционных контрактов;</w:t>
      </w:r>
    </w:p>
    <w:p w:rsidR="005D2E9B" w:rsidRPr="00DF2D42" w:rsidRDefault="00C66995" w:rsidP="00196538">
      <w:pPr>
        <w:pStyle w:val="a6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>Участие в формировании сетевых образовательных программ по подготовке специалистов в области беспилотных авиационных систем</w:t>
      </w:r>
    </w:p>
    <w:p w:rsidR="005D2E9B" w:rsidRPr="00DF2D42" w:rsidRDefault="00C66995" w:rsidP="00196538">
      <w:pPr>
        <w:pStyle w:val="a6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>Участие в разработке профессиональных стандартов в области беспилотных авиационных систем</w:t>
      </w:r>
    </w:p>
    <w:p w:rsidR="00251D33" w:rsidRPr="00DF2D42" w:rsidRDefault="00C66995" w:rsidP="00196538">
      <w:pPr>
        <w:pStyle w:val="a6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 xml:space="preserve">Экспертиза, разработка и реализация совместных авиационных проектов с использованием технологий беспилотных авиационных систем. </w:t>
      </w:r>
    </w:p>
    <w:p w:rsidR="00251D33" w:rsidRPr="00DF2D42" w:rsidRDefault="00251D33" w:rsidP="00196538">
      <w:pPr>
        <w:shd w:val="clear" w:color="auto" w:fill="FFFFFF"/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Статья 4. Действия Сторон по реализации направлений сотрудничества</w:t>
      </w:r>
    </w:p>
    <w:p w:rsidR="00251D33" w:rsidRPr="00DF2D42" w:rsidRDefault="00251D33" w:rsidP="00196538">
      <w:pPr>
        <w:shd w:val="clear" w:color="auto" w:fill="FFFFFF"/>
        <w:spacing w:line="360" w:lineRule="auto"/>
        <w:ind w:left="360" w:right="142"/>
        <w:rPr>
          <w:rFonts w:cs="Times New Roman"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spacing w:line="360" w:lineRule="auto"/>
        <w:ind w:left="10"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С целью эффективной реализации настоящего Соглашения Стороны договорились о нижеследующем:</w:t>
      </w:r>
    </w:p>
    <w:p w:rsidR="00251D33" w:rsidRPr="00DF2D42" w:rsidRDefault="00C66995" w:rsidP="00196538">
      <w:pPr>
        <w:shd w:val="clear" w:color="auto" w:fill="FFFFFF"/>
        <w:spacing w:line="360" w:lineRule="auto"/>
        <w:ind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ab/>
        <w:t>4.1. Осуществлять в соответствии с законодательством РФ, договорами и локальными актами Сторон обмен информацией и документами, относящимися к сфере сотрудничества и партнерства в рамках настоящего Соглашения.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4.2. Обсуждать вопросы о реализации совместных проектов, либо оказании поддержки в их реализации, с последующим составлением планов мероприятий («дорожных карт») по реализации проектов и/или заключением отдельных договоров.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4.3. Предоставлять экспертные заключения на проекты, поступающие на рассмотрение сторон.</w:t>
      </w:r>
    </w:p>
    <w:p w:rsidR="00251D33" w:rsidRPr="00DF2D42" w:rsidRDefault="00C66995" w:rsidP="00196538">
      <w:pPr>
        <w:shd w:val="clear" w:color="auto" w:fill="FFFFFF"/>
        <w:spacing w:before="120" w:line="360" w:lineRule="auto"/>
        <w:ind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4.4. Осуществлять подготовку экспертов для эффективной деятельности по реализации совместных проектов.</w:t>
      </w:r>
    </w:p>
    <w:p w:rsidR="00196538" w:rsidRPr="00DF2D42" w:rsidRDefault="00196538" w:rsidP="00196538">
      <w:pPr>
        <w:pStyle w:val="a6"/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>4.5. Для оценки сотрудничества и его последовательного развития Стороны могут проводить отчетные встречи с участием руководителей Сторон.</w:t>
      </w:r>
    </w:p>
    <w:p w:rsidR="00196538" w:rsidRPr="00DF2D42" w:rsidRDefault="00196538" w:rsidP="00196538">
      <w:pPr>
        <w:pStyle w:val="a6"/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 xml:space="preserve">4.6. Взаимодействие в рамках настоящего Соглашения, обмен информацией, согласование документов и действий, касающихся выполнения задач сотрудничества, осуществляется должностными лицами Сторон в рамках </w:t>
      </w:r>
      <w:r w:rsidRPr="00DF2D42">
        <w:rPr>
          <w:sz w:val="26"/>
          <w:szCs w:val="26"/>
        </w:rPr>
        <w:br/>
        <w:t>их функциональных обязанностей, а также надлежаще уполномоченными представителями Сторон.</w:t>
      </w:r>
    </w:p>
    <w:p w:rsidR="00251D33" w:rsidRPr="00DF2D42" w:rsidRDefault="00251D33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</w:p>
    <w:p w:rsidR="00251D33" w:rsidRPr="00DF2D42" w:rsidRDefault="00C66995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Статья 5. Дополнительные условия</w:t>
      </w:r>
    </w:p>
    <w:p w:rsidR="00251D33" w:rsidRPr="00DF2D42" w:rsidRDefault="00C66995" w:rsidP="00196538">
      <w:pPr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5.1. Применительно к настоящему Соглашению ни одна из Сторон не будет обременена обязательствами или долгами другой Стороны или Сторон и ни одна из Сторон не будет действовать в качестве агента другой Стороны или Сторон без заключения соответствующих отдельных соглашений.</w:t>
      </w:r>
    </w:p>
    <w:p w:rsidR="00251D33" w:rsidRPr="00DF2D42" w:rsidRDefault="00C66995" w:rsidP="00196538">
      <w:pPr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5.2. Каждая Сторона будет нести свои собственные расходы, возникающие при выполнении условий настоящего Соглашения, за исключением случаев, отдельно оговариваемых в рамках соответствующих соглашений.</w:t>
      </w:r>
    </w:p>
    <w:p w:rsidR="00DB3F6C" w:rsidRPr="00DF2D42" w:rsidRDefault="00DB3F6C" w:rsidP="00DB3F6C">
      <w:pPr>
        <w:pStyle w:val="a6"/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>5.3. Настоящее Соглашение не направлено на ограничение конкуренции, не препятствует сотрудничеству Сторон с другими организациями и не преследует цели ограничения их деятельности.</w:t>
      </w:r>
    </w:p>
    <w:p w:rsidR="00DB3F6C" w:rsidRPr="00DF2D42" w:rsidRDefault="00DB3F6C" w:rsidP="00196538">
      <w:pPr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</w:p>
    <w:p w:rsidR="00251D33" w:rsidRPr="00DF2D42" w:rsidRDefault="00251D33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</w:p>
    <w:p w:rsidR="00251D33" w:rsidRPr="00DF2D42" w:rsidRDefault="00C66995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Статья 6. Конфиденциальность</w:t>
      </w:r>
    </w:p>
    <w:p w:rsidR="00251D33" w:rsidRPr="00DF2D42" w:rsidRDefault="00251D33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</w:p>
    <w:p w:rsidR="00251D33" w:rsidRPr="00DF2D42" w:rsidRDefault="00C66995" w:rsidP="00196538">
      <w:pPr>
        <w:shd w:val="clear" w:color="auto" w:fill="FFFFFF"/>
        <w:tabs>
          <w:tab w:val="left" w:pos="1181"/>
        </w:tabs>
        <w:spacing w:before="120" w:line="360" w:lineRule="auto"/>
        <w:ind w:left="10"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pacing w:val="-7"/>
          <w:sz w:val="26"/>
          <w:szCs w:val="26"/>
        </w:rPr>
        <w:t xml:space="preserve">6.1. </w:t>
      </w:r>
      <w:r w:rsidRPr="00DF2D42">
        <w:rPr>
          <w:rFonts w:cs="Times New Roman"/>
          <w:spacing w:val="1"/>
          <w:sz w:val="26"/>
          <w:szCs w:val="26"/>
        </w:rPr>
        <w:t xml:space="preserve">Стороны настоящего Соглашения обязуются обеспечивать сохранность </w:t>
      </w:r>
      <w:r w:rsidRPr="00DF2D42">
        <w:rPr>
          <w:rFonts w:cs="Times New Roman"/>
          <w:spacing w:val="3"/>
          <w:sz w:val="26"/>
          <w:szCs w:val="26"/>
        </w:rPr>
        <w:t xml:space="preserve">конфиденциальной информации, получаемой от другой Стороны. Информация, которую одна из Сторон относит к конфиденциальной и сообщила об этом другой Стороне, </w:t>
      </w:r>
      <w:r w:rsidRPr="00DF2D42">
        <w:rPr>
          <w:rFonts w:cs="Times New Roman"/>
          <w:spacing w:val="1"/>
          <w:sz w:val="26"/>
          <w:szCs w:val="26"/>
        </w:rPr>
        <w:t>является конфиденциальной для другой Стороны.</w:t>
      </w:r>
    </w:p>
    <w:p w:rsidR="00251D33" w:rsidRPr="00DF2D42" w:rsidRDefault="00C66995" w:rsidP="00196538">
      <w:pPr>
        <w:shd w:val="clear" w:color="auto" w:fill="FFFFFF"/>
        <w:tabs>
          <w:tab w:val="left" w:pos="1080"/>
        </w:tabs>
        <w:spacing w:before="120" w:line="360" w:lineRule="auto"/>
        <w:ind w:left="10" w:right="142" w:firstLine="69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pacing w:val="-6"/>
          <w:sz w:val="26"/>
          <w:szCs w:val="26"/>
        </w:rPr>
        <w:t xml:space="preserve">6.2. </w:t>
      </w:r>
      <w:r w:rsidRPr="00DF2D42">
        <w:rPr>
          <w:rFonts w:cs="Times New Roman"/>
          <w:spacing w:val="7"/>
          <w:sz w:val="26"/>
          <w:szCs w:val="26"/>
        </w:rPr>
        <w:t xml:space="preserve">Конфиденциальная информация может быть предоставлена третьим лицам в </w:t>
      </w:r>
      <w:r w:rsidRPr="00DF2D42">
        <w:rPr>
          <w:rFonts w:cs="Times New Roman"/>
          <w:spacing w:val="3"/>
          <w:sz w:val="26"/>
          <w:szCs w:val="26"/>
        </w:rPr>
        <w:t xml:space="preserve">соответствии с действующим законодательством или в рамках судебного (арбитражного, </w:t>
      </w:r>
      <w:r w:rsidRPr="00DF2D42">
        <w:rPr>
          <w:rFonts w:cs="Times New Roman"/>
          <w:spacing w:val="4"/>
          <w:sz w:val="26"/>
          <w:szCs w:val="26"/>
        </w:rPr>
        <w:t xml:space="preserve">третейского) разбирательства, а также руководству и служащим Сторон исключительно </w:t>
      </w:r>
      <w:r w:rsidRPr="00DF2D42">
        <w:rPr>
          <w:rFonts w:cs="Times New Roman"/>
          <w:spacing w:val="1"/>
          <w:sz w:val="26"/>
          <w:szCs w:val="26"/>
        </w:rPr>
        <w:t>для целей участия Сторон в совместных проектах.</w:t>
      </w:r>
    </w:p>
    <w:p w:rsidR="00251D33" w:rsidRPr="00DF2D42" w:rsidRDefault="00C66995" w:rsidP="00196538">
      <w:pPr>
        <w:shd w:val="clear" w:color="auto" w:fill="FFFFFF"/>
        <w:tabs>
          <w:tab w:val="left" w:pos="1018"/>
        </w:tabs>
        <w:spacing w:before="120" w:line="360" w:lineRule="auto"/>
        <w:ind w:left="5" w:right="142" w:firstLine="699"/>
        <w:jc w:val="both"/>
        <w:rPr>
          <w:rFonts w:cs="Times New Roman"/>
          <w:spacing w:val="-6"/>
          <w:sz w:val="26"/>
          <w:szCs w:val="26"/>
        </w:rPr>
      </w:pPr>
      <w:r w:rsidRPr="00DF2D42">
        <w:rPr>
          <w:rFonts w:cs="Times New Roman"/>
          <w:spacing w:val="1"/>
          <w:sz w:val="26"/>
          <w:szCs w:val="26"/>
        </w:rPr>
        <w:t>6.3. В случае если конфиденциальная информация станет известна третьим лицам из иных источников, Стороны не несут ответственности за разглашение такой информации.</w:t>
      </w:r>
    </w:p>
    <w:p w:rsidR="005D2E9B" w:rsidRPr="00DF2D42" w:rsidRDefault="00C66995" w:rsidP="00196538">
      <w:pPr>
        <w:shd w:val="clear" w:color="auto" w:fill="FFFFFF"/>
        <w:tabs>
          <w:tab w:val="left" w:pos="1018"/>
        </w:tabs>
        <w:spacing w:before="120" w:line="360" w:lineRule="auto"/>
        <w:ind w:left="5" w:right="142" w:firstLine="699"/>
        <w:jc w:val="both"/>
        <w:rPr>
          <w:rFonts w:cs="Times New Roman"/>
          <w:spacing w:val="-7"/>
          <w:sz w:val="26"/>
          <w:szCs w:val="26"/>
        </w:rPr>
      </w:pPr>
      <w:r w:rsidRPr="00DF2D42">
        <w:rPr>
          <w:rFonts w:cs="Times New Roman"/>
          <w:spacing w:val="3"/>
          <w:sz w:val="26"/>
          <w:szCs w:val="26"/>
        </w:rPr>
        <w:t xml:space="preserve">6.4. Любая реклама, относящаяся к сотрудничеству Сторон по проектам, </w:t>
      </w:r>
      <w:r w:rsidRPr="00DF2D42">
        <w:rPr>
          <w:rFonts w:cs="Times New Roman"/>
          <w:spacing w:val="2"/>
          <w:sz w:val="26"/>
          <w:szCs w:val="26"/>
        </w:rPr>
        <w:t>должна быть согласована заранее между Сторонами.</w:t>
      </w:r>
      <w:r w:rsidR="005D2E9B" w:rsidRPr="00DF2D42">
        <w:rPr>
          <w:rFonts w:cs="Times New Roman"/>
          <w:spacing w:val="2"/>
          <w:sz w:val="26"/>
          <w:szCs w:val="26"/>
        </w:rPr>
        <w:t xml:space="preserve"> Согласование такой рекламы путем направления сообщений в электронном виде по информационно-телекоммуникационной сети интернет (</w:t>
      </w:r>
      <w:r w:rsidR="005D2E9B" w:rsidRPr="00DF2D42">
        <w:rPr>
          <w:rFonts w:cs="Times New Roman"/>
          <w:spacing w:val="2"/>
          <w:sz w:val="26"/>
          <w:szCs w:val="26"/>
          <w:lang w:val="en-US"/>
        </w:rPr>
        <w:t>e</w:t>
      </w:r>
      <w:r w:rsidR="005D2E9B" w:rsidRPr="00DF2D42">
        <w:rPr>
          <w:rFonts w:cs="Times New Roman"/>
          <w:spacing w:val="2"/>
          <w:sz w:val="26"/>
          <w:szCs w:val="26"/>
        </w:rPr>
        <w:t>-</w:t>
      </w:r>
      <w:r w:rsidR="005D2E9B" w:rsidRPr="00DF2D42">
        <w:rPr>
          <w:rFonts w:cs="Times New Roman"/>
          <w:spacing w:val="2"/>
          <w:sz w:val="26"/>
          <w:szCs w:val="26"/>
          <w:lang w:val="en-US"/>
        </w:rPr>
        <w:t>mail</w:t>
      </w:r>
      <w:r w:rsidR="005D2E9B" w:rsidRPr="00DF2D42">
        <w:rPr>
          <w:rFonts w:cs="Times New Roman"/>
          <w:spacing w:val="2"/>
          <w:sz w:val="26"/>
          <w:szCs w:val="26"/>
        </w:rPr>
        <w:t xml:space="preserve">), считается достаточным. </w:t>
      </w:r>
    </w:p>
    <w:p w:rsidR="00251D33" w:rsidRPr="00DF2D42" w:rsidRDefault="00251D33" w:rsidP="00196538">
      <w:pPr>
        <w:shd w:val="clear" w:color="auto" w:fill="FFFFFF"/>
        <w:tabs>
          <w:tab w:val="left" w:pos="1018"/>
        </w:tabs>
        <w:spacing w:line="360" w:lineRule="auto"/>
        <w:ind w:left="6" w:right="142"/>
        <w:jc w:val="both"/>
        <w:rPr>
          <w:rFonts w:cs="Times New Roman"/>
          <w:spacing w:val="-7"/>
          <w:sz w:val="26"/>
          <w:szCs w:val="26"/>
        </w:rPr>
      </w:pPr>
    </w:p>
    <w:p w:rsidR="00251D33" w:rsidRPr="00DF2D42" w:rsidRDefault="00C66995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Статья 7. Срок действия и порядок прекращения Соглашения</w:t>
      </w:r>
    </w:p>
    <w:p w:rsidR="00251D33" w:rsidRPr="00DF2D42" w:rsidRDefault="00C66995" w:rsidP="00196538">
      <w:pPr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7.1. Настоящее Соглашение заключается сроком на 3 (три) года и вступает в силу с момента его подписания Сторонами. В случае если за 30 (тридцать) календарных дней до истечения срока действия Соглашения ни одна из Сторон не заявит о своем желании расторгнуть настоящее Соглашение, Соглашение считается пролонгированным на следующие три года.</w:t>
      </w:r>
    </w:p>
    <w:p w:rsidR="00251D33" w:rsidRPr="00DF2D42" w:rsidRDefault="00C66995" w:rsidP="00196538">
      <w:pPr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7.2. Любая из Сторон вправе в одностороннем порядке досрочно расторгнуть настоящее Соглашение, письменно уведомив об этом другую Сторону не менее чем за 10 (десять) календарных дней до предполагаемой даты расторжения.</w:t>
      </w:r>
    </w:p>
    <w:p w:rsidR="00196538" w:rsidRPr="00DF2D42" w:rsidRDefault="00196538" w:rsidP="00196538">
      <w:pPr>
        <w:pStyle w:val="a6"/>
        <w:spacing w:line="360" w:lineRule="auto"/>
        <w:rPr>
          <w:sz w:val="26"/>
          <w:szCs w:val="26"/>
        </w:rPr>
      </w:pPr>
      <w:r w:rsidRPr="00DF2D42">
        <w:rPr>
          <w:sz w:val="26"/>
          <w:szCs w:val="26"/>
        </w:rPr>
        <w:t xml:space="preserve">7.3. Прекращение действия настоящего Соглашения не является основанием </w:t>
      </w:r>
      <w:r w:rsidRPr="00DF2D42">
        <w:rPr>
          <w:sz w:val="26"/>
          <w:szCs w:val="26"/>
        </w:rPr>
        <w:br/>
        <w:t xml:space="preserve">для расторжения соглашений (договоров), заключенных Сторонами в установленном порядке в целях реализации настоящего Соглашения, если Стороны не договорятся </w:t>
      </w:r>
      <w:r w:rsidRPr="00DF2D42">
        <w:rPr>
          <w:sz w:val="26"/>
          <w:szCs w:val="26"/>
        </w:rPr>
        <w:br/>
        <w:t>об ином.</w:t>
      </w:r>
    </w:p>
    <w:p w:rsidR="00251D33" w:rsidRPr="00DF2D42" w:rsidRDefault="00251D33" w:rsidP="00196538">
      <w:pPr>
        <w:shd w:val="clear" w:color="auto" w:fill="FFFFFF"/>
        <w:tabs>
          <w:tab w:val="left" w:pos="709"/>
        </w:tabs>
        <w:spacing w:line="360" w:lineRule="auto"/>
        <w:ind w:right="142"/>
        <w:jc w:val="both"/>
        <w:rPr>
          <w:rFonts w:cs="Times New Roman"/>
          <w:sz w:val="26"/>
          <w:szCs w:val="26"/>
        </w:rPr>
      </w:pPr>
    </w:p>
    <w:p w:rsidR="00251D33" w:rsidRPr="00DF2D42" w:rsidRDefault="00C66995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Статья 8. Заключительные положения</w:t>
      </w:r>
    </w:p>
    <w:p w:rsidR="00251D33" w:rsidRPr="00DF2D42" w:rsidRDefault="00C66995" w:rsidP="00196538">
      <w:pPr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8.</w:t>
      </w:r>
      <w:r w:rsidR="00DB3F6C" w:rsidRPr="00DF2D42">
        <w:rPr>
          <w:rFonts w:cs="Times New Roman"/>
          <w:sz w:val="26"/>
          <w:szCs w:val="26"/>
        </w:rPr>
        <w:t>1</w:t>
      </w:r>
      <w:r w:rsidRPr="00DF2D42">
        <w:rPr>
          <w:rFonts w:cs="Times New Roman"/>
          <w:sz w:val="26"/>
          <w:szCs w:val="26"/>
        </w:rPr>
        <w:t>. Любые изменения и дополнения к настоящему Соглашению должны быть оформлены в письменном виде и подписаны каждой из Сторон, после чего они становятся неотъемлемой частью настоящего Соглашения.</w:t>
      </w:r>
    </w:p>
    <w:p w:rsidR="00251D33" w:rsidRPr="00DF2D42" w:rsidRDefault="00C66995" w:rsidP="00196538">
      <w:pPr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8.</w:t>
      </w:r>
      <w:r w:rsidR="00DB3F6C" w:rsidRPr="00DF2D42">
        <w:rPr>
          <w:rFonts w:cs="Times New Roman"/>
          <w:sz w:val="26"/>
          <w:szCs w:val="26"/>
        </w:rPr>
        <w:t>2</w:t>
      </w:r>
      <w:r w:rsidRPr="00DF2D42">
        <w:rPr>
          <w:rFonts w:cs="Times New Roman"/>
          <w:sz w:val="26"/>
          <w:szCs w:val="26"/>
        </w:rPr>
        <w:t>. Все споры и разногласия сторон по вопросам сотрудничества разрешаются сторонами путем переговоров до достижения обоюдного согласия.</w:t>
      </w:r>
    </w:p>
    <w:p w:rsidR="00251D33" w:rsidRPr="00DF2D42" w:rsidRDefault="00C66995" w:rsidP="00196538">
      <w:pPr>
        <w:spacing w:before="120" w:line="360" w:lineRule="auto"/>
        <w:ind w:right="142" w:firstLine="709"/>
        <w:jc w:val="both"/>
        <w:rPr>
          <w:rFonts w:cs="Times New Roman"/>
          <w:sz w:val="26"/>
          <w:szCs w:val="26"/>
        </w:rPr>
      </w:pPr>
      <w:r w:rsidRPr="00DF2D42">
        <w:rPr>
          <w:rFonts w:cs="Times New Roman"/>
          <w:sz w:val="26"/>
          <w:szCs w:val="26"/>
        </w:rPr>
        <w:t>8.</w:t>
      </w:r>
      <w:r w:rsidR="00DB3F6C" w:rsidRPr="00DF2D42">
        <w:rPr>
          <w:rFonts w:cs="Times New Roman"/>
          <w:sz w:val="26"/>
          <w:szCs w:val="26"/>
        </w:rPr>
        <w:t>3</w:t>
      </w:r>
      <w:r w:rsidRPr="00DF2D42">
        <w:rPr>
          <w:rFonts w:cs="Times New Roman"/>
          <w:sz w:val="26"/>
          <w:szCs w:val="26"/>
        </w:rPr>
        <w:t>. Настоящее Соглашение составлено и подписано в двух экземплярах, имеющих одинаковую юридическую силу, по одному экземпляру для каждой из Сторон.</w:t>
      </w:r>
    </w:p>
    <w:p w:rsidR="00251D33" w:rsidRPr="00DF2D42" w:rsidRDefault="00251D33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</w:p>
    <w:p w:rsidR="00251D33" w:rsidRPr="00DF2D42" w:rsidRDefault="00C66995" w:rsidP="00196538">
      <w:pPr>
        <w:spacing w:line="360" w:lineRule="auto"/>
        <w:ind w:right="142"/>
        <w:jc w:val="center"/>
        <w:rPr>
          <w:rFonts w:cs="Times New Roman"/>
          <w:b/>
          <w:bCs/>
          <w:sz w:val="26"/>
          <w:szCs w:val="26"/>
        </w:rPr>
      </w:pPr>
      <w:r w:rsidRPr="00DF2D42">
        <w:rPr>
          <w:rFonts w:cs="Times New Roman"/>
          <w:b/>
          <w:bCs/>
          <w:sz w:val="26"/>
          <w:szCs w:val="26"/>
        </w:rPr>
        <w:t>Статья 9. Адреса и подписи Сторон</w:t>
      </w:r>
    </w:p>
    <w:p w:rsidR="00251D33" w:rsidRPr="00DF2D42" w:rsidRDefault="00251D33" w:rsidP="00196538">
      <w:pPr>
        <w:spacing w:line="360" w:lineRule="auto"/>
        <w:ind w:left="10" w:right="142" w:firstLine="699"/>
        <w:rPr>
          <w:rFonts w:cs="Times New Roman"/>
          <w:sz w:val="26"/>
          <w:szCs w:val="26"/>
        </w:rPr>
      </w:pPr>
    </w:p>
    <w:tbl>
      <w:tblPr>
        <w:tblStyle w:val="TableNormal"/>
        <w:tblW w:w="9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5528"/>
      </w:tblGrid>
      <w:tr w:rsidR="00251D33" w:rsidRPr="00DB3F6C" w:rsidTr="00DF2D42">
        <w:trPr>
          <w:trHeight w:val="2319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496122" w:rsidRPr="00DF2D42" w:rsidRDefault="00C66995" w:rsidP="00DF2D42">
            <w:pPr>
              <w:ind w:right="142"/>
              <w:rPr>
                <w:rFonts w:cs="Times New Roman"/>
                <w:b/>
                <w:bCs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 xml:space="preserve">Авиационный кластер </w:t>
            </w:r>
          </w:p>
          <w:p w:rsidR="00251D33" w:rsidRPr="00DF2D42" w:rsidRDefault="00C66995" w:rsidP="00DF2D42">
            <w:pPr>
              <w:ind w:right="142"/>
              <w:rPr>
                <w:rFonts w:cs="Times New Roman"/>
                <w:b/>
                <w:bCs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>«Ульяновск-Авиа»</w:t>
            </w:r>
          </w:p>
          <w:p w:rsidR="00251D33" w:rsidRPr="00DF2D42" w:rsidRDefault="00251D33" w:rsidP="00DF2D4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51D33" w:rsidRPr="00DF2D42" w:rsidRDefault="00C66995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 xml:space="preserve">   </w:t>
            </w: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251D33" w:rsidP="00DF2D4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51D33" w:rsidRPr="00DF2D42" w:rsidRDefault="00C66995" w:rsidP="00DF2D42">
            <w:pPr>
              <w:jc w:val="both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51D33" w:rsidRDefault="00251D33" w:rsidP="00DF2D42">
            <w:pPr>
              <w:ind w:right="142"/>
              <w:rPr>
                <w:rFonts w:cs="Times New Roman"/>
                <w:sz w:val="26"/>
                <w:szCs w:val="26"/>
              </w:rPr>
            </w:pPr>
          </w:p>
          <w:p w:rsidR="00461EB9" w:rsidRPr="00DF2D42" w:rsidRDefault="00461EB9" w:rsidP="00DF2D42">
            <w:pPr>
              <w:ind w:right="142"/>
              <w:rPr>
                <w:rFonts w:cs="Times New Roman"/>
                <w:sz w:val="26"/>
                <w:szCs w:val="26"/>
              </w:rPr>
            </w:pPr>
          </w:p>
          <w:p w:rsidR="00251D33" w:rsidRPr="00DF2D42" w:rsidRDefault="00C66995" w:rsidP="00DF2D42">
            <w:pPr>
              <w:ind w:right="142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 xml:space="preserve">Губернатор </w:t>
            </w:r>
          </w:p>
          <w:p w:rsidR="00251D33" w:rsidRPr="00DF2D42" w:rsidRDefault="00251D33" w:rsidP="00DF2D42">
            <w:pPr>
              <w:ind w:right="142"/>
              <w:rPr>
                <w:rFonts w:cs="Times New Roman"/>
                <w:sz w:val="26"/>
                <w:szCs w:val="26"/>
              </w:rPr>
            </w:pPr>
          </w:p>
          <w:p w:rsidR="00251D33" w:rsidRPr="00DF2D42" w:rsidRDefault="00C66995" w:rsidP="00DF2D42">
            <w:pPr>
              <w:ind w:right="142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>_________________/С.И. Морозов/</w:t>
            </w:r>
          </w:p>
          <w:p w:rsidR="00251D33" w:rsidRPr="00DF2D42" w:rsidRDefault="00C66995" w:rsidP="00DF2D42">
            <w:pPr>
              <w:ind w:right="142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>М.П.</w:t>
            </w:r>
            <w:bookmarkStart w:id="1" w:name="_GoBack"/>
            <w:bookmarkEnd w:id="1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251D33" w:rsidRPr="00DF2D42" w:rsidRDefault="00C66995" w:rsidP="00DF2D42">
            <w:pPr>
              <w:ind w:right="142"/>
              <w:rPr>
                <w:rFonts w:cs="Times New Roman"/>
                <w:b/>
                <w:bCs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>Ассоциация</w:t>
            </w:r>
            <w:r w:rsidR="00496122" w:rsidRPr="00DF2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96122" w:rsidRPr="00DF2D42">
              <w:rPr>
                <w:rFonts w:cs="Times New Roman"/>
                <w:b/>
                <w:bCs/>
                <w:sz w:val="26"/>
                <w:szCs w:val="26"/>
              </w:rPr>
              <w:t>эксплуатантов</w:t>
            </w:r>
            <w:proofErr w:type="spellEnd"/>
            <w:r w:rsidR="00496122" w:rsidRPr="00DF2D42">
              <w:rPr>
                <w:rFonts w:cs="Times New Roman"/>
                <w:b/>
                <w:bCs/>
                <w:sz w:val="26"/>
                <w:szCs w:val="26"/>
              </w:rPr>
              <w:t xml:space="preserve"> и разработчиков беспилотных авиационных систем</w:t>
            </w:r>
            <w:r w:rsidRPr="00DF2D42">
              <w:rPr>
                <w:rFonts w:cs="Times New Roman"/>
                <w:b/>
                <w:bCs/>
                <w:sz w:val="26"/>
                <w:szCs w:val="26"/>
              </w:rPr>
              <w:t xml:space="preserve"> «</w:t>
            </w:r>
            <w:r w:rsidR="00496122" w:rsidRPr="00DF2D42">
              <w:rPr>
                <w:rFonts w:cs="Times New Roman"/>
                <w:b/>
                <w:bCs/>
                <w:sz w:val="26"/>
                <w:szCs w:val="26"/>
              </w:rPr>
              <w:t>АЭРОНЕТ</w:t>
            </w:r>
            <w:r w:rsidRPr="00DF2D42">
              <w:rPr>
                <w:rFonts w:cs="Times New Roman"/>
                <w:b/>
                <w:bCs/>
                <w:sz w:val="26"/>
                <w:szCs w:val="26"/>
              </w:rPr>
              <w:t>»</w:t>
            </w:r>
          </w:p>
          <w:p w:rsidR="00251D33" w:rsidRPr="00DF2D42" w:rsidRDefault="00C66995" w:rsidP="00DF2D42">
            <w:pPr>
              <w:ind w:right="142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 xml:space="preserve"> </w:t>
            </w:r>
            <w:r w:rsidRPr="00DF2D42">
              <w:rPr>
                <w:rFonts w:cs="Times New Roman"/>
                <w:b/>
                <w:bCs/>
                <w:sz w:val="26"/>
                <w:szCs w:val="26"/>
              </w:rPr>
              <w:t>ИНН:</w:t>
            </w:r>
            <w:r w:rsidRPr="00DF2D42">
              <w:rPr>
                <w:rFonts w:cs="Times New Roman"/>
                <w:sz w:val="26"/>
                <w:szCs w:val="26"/>
              </w:rPr>
              <w:t> 770 749 14 44 </w:t>
            </w:r>
          </w:p>
          <w:p w:rsidR="00251D33" w:rsidRPr="00DF2D42" w:rsidRDefault="00C66995" w:rsidP="00DF2D42">
            <w:pPr>
              <w:widowControl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>ОГРН</w:t>
            </w:r>
            <w:r w:rsidRPr="00DF2D42">
              <w:rPr>
                <w:rFonts w:cs="Times New Roman"/>
                <w:sz w:val="26"/>
                <w:szCs w:val="26"/>
              </w:rPr>
              <w:t>: 113 779 900 968 8 </w:t>
            </w:r>
          </w:p>
          <w:p w:rsidR="006B53F1" w:rsidRPr="00DF2D42" w:rsidRDefault="00C66995" w:rsidP="00DF2D42">
            <w:pPr>
              <w:widowControl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  <w:shd w:val="clear" w:color="auto" w:fill="FFFFFF"/>
              </w:rPr>
              <w:t>125424, г. Москва, Волоколамское ш., д.73</w:t>
            </w:r>
            <w:r w:rsidR="00496122" w:rsidRPr="00DF2D42">
              <w:rPr>
                <w:rFonts w:cs="Times New Roman"/>
                <w:sz w:val="26"/>
                <w:szCs w:val="26"/>
                <w:shd w:val="clear" w:color="auto" w:fill="FFFFFF"/>
              </w:rPr>
              <w:t>, эт.6 пом.</w:t>
            </w:r>
            <w:r w:rsidR="00496122" w:rsidRPr="00DF2D42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="00496122" w:rsidRPr="00DF2D42">
              <w:rPr>
                <w:rFonts w:cs="Times New Roman"/>
                <w:sz w:val="26"/>
                <w:szCs w:val="26"/>
                <w:shd w:val="clear" w:color="auto" w:fill="FFFFFF"/>
              </w:rPr>
              <w:t>, ком. 39</w:t>
            </w:r>
          </w:p>
          <w:p w:rsidR="00251D33" w:rsidRPr="00DF2D42" w:rsidRDefault="00C66995" w:rsidP="00DF2D42">
            <w:pPr>
              <w:widowControl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 xml:space="preserve">Расчетный </w:t>
            </w:r>
            <w:proofErr w:type="gramStart"/>
            <w:r w:rsidRPr="00DF2D42">
              <w:rPr>
                <w:rFonts w:cs="Times New Roman"/>
                <w:b/>
                <w:bCs/>
                <w:sz w:val="26"/>
                <w:szCs w:val="26"/>
              </w:rPr>
              <w:t>счет:</w:t>
            </w:r>
            <w:r w:rsidRPr="00DF2D42">
              <w:rPr>
                <w:rFonts w:cs="Times New Roman"/>
                <w:sz w:val="26"/>
                <w:szCs w:val="26"/>
              </w:rPr>
              <w:t>  407</w:t>
            </w:r>
            <w:proofErr w:type="gramEnd"/>
            <w:r w:rsidRPr="00DF2D42">
              <w:rPr>
                <w:rFonts w:cs="Times New Roman"/>
                <w:sz w:val="26"/>
                <w:szCs w:val="26"/>
              </w:rPr>
              <w:t xml:space="preserve"> 038 109 380 000 052 25 в СБЕРБАНК РОССИИ ПАО </w:t>
            </w:r>
            <w:proofErr w:type="spellStart"/>
            <w:r w:rsidRPr="00DF2D42">
              <w:rPr>
                <w:rFonts w:cs="Times New Roman"/>
                <w:sz w:val="26"/>
                <w:szCs w:val="26"/>
              </w:rPr>
              <w:t>г.МОСКВА</w:t>
            </w:r>
            <w:proofErr w:type="spellEnd"/>
            <w:r w:rsidRPr="00DF2D42">
              <w:rPr>
                <w:rFonts w:cs="Times New Roman"/>
                <w:sz w:val="26"/>
                <w:szCs w:val="26"/>
              </w:rPr>
              <w:t> </w:t>
            </w:r>
          </w:p>
          <w:p w:rsidR="00251D33" w:rsidRPr="00DF2D42" w:rsidRDefault="00C66995" w:rsidP="00DF2D42">
            <w:pPr>
              <w:widowControl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 xml:space="preserve">Корреспондентский </w:t>
            </w:r>
            <w:proofErr w:type="gramStart"/>
            <w:r w:rsidRPr="00DF2D42">
              <w:rPr>
                <w:rFonts w:cs="Times New Roman"/>
                <w:b/>
                <w:bCs/>
                <w:sz w:val="26"/>
                <w:szCs w:val="26"/>
              </w:rPr>
              <w:t>счет</w:t>
            </w:r>
            <w:r w:rsidRPr="00DF2D42">
              <w:rPr>
                <w:rFonts w:cs="Times New Roman"/>
                <w:sz w:val="26"/>
                <w:szCs w:val="26"/>
              </w:rPr>
              <w:t>:  301</w:t>
            </w:r>
            <w:proofErr w:type="gramEnd"/>
            <w:r w:rsidRPr="00DF2D42">
              <w:rPr>
                <w:rFonts w:cs="Times New Roman"/>
                <w:sz w:val="26"/>
                <w:szCs w:val="26"/>
              </w:rPr>
              <w:t xml:space="preserve"> 018 104 000 000 002 25 </w:t>
            </w:r>
          </w:p>
          <w:p w:rsidR="00251D33" w:rsidRPr="00DF2D42" w:rsidRDefault="00C66995" w:rsidP="00DF2D42">
            <w:pPr>
              <w:widowControl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>БИК:</w:t>
            </w:r>
            <w:r w:rsidRPr="00DF2D42">
              <w:rPr>
                <w:rFonts w:cs="Times New Roman"/>
                <w:sz w:val="26"/>
                <w:szCs w:val="26"/>
              </w:rPr>
              <w:t> 044 525 225 </w:t>
            </w:r>
          </w:p>
          <w:p w:rsidR="00251D33" w:rsidRPr="00DF2D42" w:rsidRDefault="00C66995" w:rsidP="00DF2D42">
            <w:pPr>
              <w:widowControl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b/>
                <w:bCs/>
                <w:sz w:val="26"/>
                <w:szCs w:val="26"/>
              </w:rPr>
              <w:t>КПП</w:t>
            </w:r>
            <w:r w:rsidRPr="00DF2D42">
              <w:rPr>
                <w:rFonts w:cs="Times New Roman"/>
                <w:sz w:val="26"/>
                <w:szCs w:val="26"/>
              </w:rPr>
              <w:t>: 773 301 001 </w:t>
            </w:r>
          </w:p>
          <w:p w:rsidR="00251D33" w:rsidRPr="00DF2D42" w:rsidRDefault="00C66995" w:rsidP="00DF2D42">
            <w:pPr>
              <w:widowControl/>
              <w:rPr>
                <w:rFonts w:cs="Times New Roman"/>
                <w:sz w:val="26"/>
                <w:szCs w:val="26"/>
              </w:rPr>
            </w:pPr>
            <w:proofErr w:type="gramStart"/>
            <w:r w:rsidRPr="00DF2D42">
              <w:rPr>
                <w:rFonts w:cs="Times New Roman"/>
                <w:b/>
                <w:bCs/>
                <w:sz w:val="26"/>
                <w:szCs w:val="26"/>
              </w:rPr>
              <w:t>ОКПО:  </w:t>
            </w:r>
            <w:r w:rsidRPr="00DF2D42">
              <w:rPr>
                <w:rFonts w:cs="Times New Roman"/>
                <w:sz w:val="26"/>
                <w:szCs w:val="26"/>
              </w:rPr>
              <w:t>175</w:t>
            </w:r>
            <w:proofErr w:type="gramEnd"/>
            <w:r w:rsidRPr="00DF2D42">
              <w:rPr>
                <w:rFonts w:cs="Times New Roman"/>
                <w:sz w:val="26"/>
                <w:szCs w:val="26"/>
              </w:rPr>
              <w:t xml:space="preserve"> 264 33 </w:t>
            </w:r>
          </w:p>
          <w:p w:rsidR="00251D33" w:rsidRPr="00DF2D42" w:rsidRDefault="00251D33" w:rsidP="00DF2D42">
            <w:pPr>
              <w:ind w:right="142"/>
              <w:rPr>
                <w:rFonts w:cs="Times New Roman"/>
                <w:sz w:val="26"/>
                <w:szCs w:val="26"/>
              </w:rPr>
            </w:pPr>
          </w:p>
          <w:p w:rsidR="00251D33" w:rsidRPr="00DF2D42" w:rsidRDefault="00251D33" w:rsidP="00DF2D42">
            <w:pPr>
              <w:ind w:right="142"/>
              <w:rPr>
                <w:rFonts w:cs="Times New Roman"/>
                <w:sz w:val="26"/>
                <w:szCs w:val="26"/>
              </w:rPr>
            </w:pPr>
          </w:p>
          <w:p w:rsidR="00251D33" w:rsidRPr="00DF2D42" w:rsidRDefault="00C66995" w:rsidP="00DF2D42">
            <w:pPr>
              <w:ind w:right="142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>Генеральный директор</w:t>
            </w:r>
          </w:p>
          <w:p w:rsidR="00251D33" w:rsidRPr="00DF2D42" w:rsidRDefault="00251D33" w:rsidP="00DF2D42">
            <w:pPr>
              <w:ind w:right="142"/>
              <w:rPr>
                <w:rFonts w:cs="Times New Roman"/>
                <w:sz w:val="26"/>
                <w:szCs w:val="26"/>
              </w:rPr>
            </w:pPr>
          </w:p>
          <w:p w:rsidR="00251D33" w:rsidRPr="00DF2D42" w:rsidRDefault="00C66995" w:rsidP="00DF2D42">
            <w:pPr>
              <w:ind w:right="142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>__________________/Г.В. Бабинцев/</w:t>
            </w:r>
          </w:p>
          <w:p w:rsidR="00251D33" w:rsidRPr="00DB3F6C" w:rsidRDefault="00C66995" w:rsidP="00DF2D42">
            <w:pPr>
              <w:ind w:right="142"/>
              <w:rPr>
                <w:rFonts w:cs="Times New Roman"/>
                <w:sz w:val="26"/>
                <w:szCs w:val="26"/>
              </w:rPr>
            </w:pPr>
            <w:r w:rsidRPr="00DF2D42">
              <w:rPr>
                <w:rFonts w:cs="Times New Roman"/>
                <w:sz w:val="26"/>
                <w:szCs w:val="26"/>
              </w:rPr>
              <w:t>М.П.</w:t>
            </w:r>
          </w:p>
        </w:tc>
      </w:tr>
    </w:tbl>
    <w:p w:rsidR="00251D33" w:rsidRPr="00DB3F6C" w:rsidRDefault="00251D33" w:rsidP="00DF2D42">
      <w:pPr>
        <w:rPr>
          <w:rFonts w:cs="Times New Roman"/>
          <w:sz w:val="26"/>
          <w:szCs w:val="26"/>
        </w:rPr>
      </w:pPr>
    </w:p>
    <w:sectPr w:rsidR="00251D33" w:rsidRPr="00DB3F6C" w:rsidSect="00DF2D4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4" w:right="560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95" w:rsidRDefault="00C66995">
      <w:r>
        <w:separator/>
      </w:r>
    </w:p>
  </w:endnote>
  <w:endnote w:type="continuationSeparator" w:id="0">
    <w:p w:rsidR="00C66995" w:rsidRDefault="00C6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33" w:rsidRDefault="00C66995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461EB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33" w:rsidRDefault="00251D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95" w:rsidRDefault="00C66995">
      <w:r>
        <w:separator/>
      </w:r>
    </w:p>
  </w:footnote>
  <w:footnote w:type="continuationSeparator" w:id="0">
    <w:p w:rsidR="00C66995" w:rsidRDefault="00C6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33" w:rsidRDefault="00251D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33" w:rsidRDefault="00251D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3258"/>
    <w:multiLevelType w:val="hybridMultilevel"/>
    <w:tmpl w:val="1AD84E46"/>
    <w:styleLink w:val="2"/>
    <w:lvl w:ilvl="0" w:tplc="5C8AA196">
      <w:start w:val="1"/>
      <w:numFmt w:val="bullet"/>
      <w:lvlText w:val="•"/>
      <w:lvlJc w:val="left"/>
      <w:pPr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3A551A">
      <w:start w:val="1"/>
      <w:numFmt w:val="bullet"/>
      <w:lvlText w:val="o"/>
      <w:lvlJc w:val="left"/>
      <w:pPr>
        <w:tabs>
          <w:tab w:val="left" w:pos="851"/>
        </w:tabs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A8F0C">
      <w:start w:val="1"/>
      <w:numFmt w:val="bullet"/>
      <w:lvlText w:val="▪"/>
      <w:lvlJc w:val="left"/>
      <w:pPr>
        <w:tabs>
          <w:tab w:val="left" w:pos="851"/>
        </w:tabs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C2AC2">
      <w:start w:val="1"/>
      <w:numFmt w:val="bullet"/>
      <w:lvlText w:val="•"/>
      <w:lvlJc w:val="left"/>
      <w:pPr>
        <w:tabs>
          <w:tab w:val="left" w:pos="851"/>
        </w:tabs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7E5B32">
      <w:start w:val="1"/>
      <w:numFmt w:val="bullet"/>
      <w:lvlText w:val="o"/>
      <w:lvlJc w:val="left"/>
      <w:pPr>
        <w:tabs>
          <w:tab w:val="left" w:pos="851"/>
        </w:tabs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BE84AC">
      <w:start w:val="1"/>
      <w:numFmt w:val="bullet"/>
      <w:lvlText w:val="▪"/>
      <w:lvlJc w:val="left"/>
      <w:pPr>
        <w:tabs>
          <w:tab w:val="left" w:pos="851"/>
        </w:tabs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8F3A8">
      <w:start w:val="1"/>
      <w:numFmt w:val="bullet"/>
      <w:lvlText w:val="•"/>
      <w:lvlJc w:val="left"/>
      <w:pPr>
        <w:tabs>
          <w:tab w:val="left" w:pos="851"/>
        </w:tabs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0A5986">
      <w:start w:val="1"/>
      <w:numFmt w:val="bullet"/>
      <w:lvlText w:val="o"/>
      <w:lvlJc w:val="left"/>
      <w:pPr>
        <w:tabs>
          <w:tab w:val="left" w:pos="851"/>
        </w:tabs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E4494">
      <w:start w:val="1"/>
      <w:numFmt w:val="bullet"/>
      <w:lvlText w:val="▪"/>
      <w:lvlJc w:val="left"/>
      <w:pPr>
        <w:tabs>
          <w:tab w:val="left" w:pos="851"/>
        </w:tabs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0E5AF3"/>
    <w:multiLevelType w:val="hybridMultilevel"/>
    <w:tmpl w:val="1AD84E46"/>
    <w:numStyleLink w:val="2"/>
  </w:abstractNum>
  <w:abstractNum w:abstractNumId="2" w15:restartNumberingAfterBreak="0">
    <w:nsid w:val="79BA1B55"/>
    <w:multiLevelType w:val="hybridMultilevel"/>
    <w:tmpl w:val="83F25E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33"/>
    <w:rsid w:val="00196538"/>
    <w:rsid w:val="00251D33"/>
    <w:rsid w:val="00461EB9"/>
    <w:rsid w:val="00496122"/>
    <w:rsid w:val="005D2E9B"/>
    <w:rsid w:val="006B53F1"/>
    <w:rsid w:val="008C3FB7"/>
    <w:rsid w:val="00C66995"/>
    <w:rsid w:val="00DB3F6C"/>
    <w:rsid w:val="00DF2D42"/>
    <w:rsid w:val="00E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ABE6E-0122-494F-976A-ECDD139A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a6">
    <w:name w:val="Текст Соглашения"/>
    <w:basedOn w:val="a"/>
    <w:qFormat/>
    <w:rsid w:val="005D2E9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Theme="minorHAnsi" w:cs="Times New Roman"/>
      <w:color w:val="auto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2018-03-30T07:10:00Z</dcterms:created>
  <dcterms:modified xsi:type="dcterms:W3CDTF">2018-03-30T07:10:00Z</dcterms:modified>
</cp:coreProperties>
</file>